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21AB" w:rsidRDefault="005921AB" w:rsidP="005921AB">
      <w:pPr>
        <w:pStyle w:val="StandardWeb"/>
        <w:spacing w:before="0" w:beforeAutospacing="0" w:after="150" w:afterAutospacing="0"/>
        <w:rPr>
          <w:rFonts w:ascii="Open Sans" w:hAnsi="Open Sans"/>
          <w:color w:val="555555"/>
          <w:sz w:val="21"/>
          <w:szCs w:val="21"/>
        </w:rPr>
      </w:pPr>
      <w:r>
        <w:rPr>
          <w:rStyle w:val="Fett"/>
          <w:rFonts w:ascii="inherit" w:hAnsi="inherit"/>
          <w:color w:val="008000"/>
          <w:sz w:val="28"/>
          <w:szCs w:val="28"/>
        </w:rPr>
        <w:t>Mittelfränkische Einzelmeisterschaft U12/U15</w:t>
      </w:r>
    </w:p>
    <w:p w:rsidR="005921AB" w:rsidRDefault="005921AB" w:rsidP="005921AB">
      <w:pPr>
        <w:pStyle w:val="StandardWeb"/>
        <w:spacing w:before="0" w:beforeAutospacing="0" w:after="150" w:afterAutospacing="0"/>
        <w:rPr>
          <w:rFonts w:ascii="Open Sans" w:hAnsi="Open Sans"/>
          <w:color w:val="555555"/>
          <w:sz w:val="21"/>
          <w:szCs w:val="21"/>
        </w:rPr>
      </w:pPr>
      <w:r>
        <w:rPr>
          <w:rFonts w:ascii="Open Sans" w:hAnsi="Open Sans"/>
          <w:color w:val="555555"/>
          <w:sz w:val="21"/>
          <w:szCs w:val="21"/>
        </w:rPr>
        <w:t>Am 31.03.19 kämpften wir in Wilhermsdorf bei den mittelfränkischen EM U12/U15. Leider waren wir nur mit 5 Kämpfern vertreten, haben aber dennoch 2 Medaillen geholt!</w:t>
      </w:r>
    </w:p>
    <w:p w:rsidR="005921AB" w:rsidRDefault="005921AB" w:rsidP="005921AB">
      <w:pPr>
        <w:pStyle w:val="StandardWeb"/>
        <w:spacing w:before="0" w:beforeAutospacing="0" w:after="150" w:afterAutospacing="0"/>
        <w:rPr>
          <w:rFonts w:ascii="Open Sans" w:hAnsi="Open Sans"/>
          <w:color w:val="555555"/>
          <w:sz w:val="21"/>
          <w:szCs w:val="21"/>
        </w:rPr>
      </w:pPr>
      <w:r>
        <w:rPr>
          <w:rFonts w:ascii="Open Sans" w:hAnsi="Open Sans"/>
          <w:color w:val="555555"/>
          <w:sz w:val="21"/>
          <w:szCs w:val="21"/>
        </w:rPr>
        <w:t>Lukas Höfler belegte den 3. Platz bei der U15 bis 60 kg und Timo Weimann den 2. Platz in der U15, auch bis 60 kg.</w:t>
      </w:r>
    </w:p>
    <w:p w:rsidR="005921AB" w:rsidRDefault="005921AB" w:rsidP="005921AB">
      <w:pPr>
        <w:pStyle w:val="StandardWeb"/>
        <w:spacing w:before="0" w:beforeAutospacing="0" w:after="150" w:afterAutospacing="0"/>
        <w:rPr>
          <w:rFonts w:ascii="Open Sans" w:hAnsi="Open Sans"/>
          <w:color w:val="555555"/>
          <w:sz w:val="21"/>
          <w:szCs w:val="21"/>
        </w:rPr>
      </w:pPr>
      <w:proofErr w:type="gramStart"/>
      <w:r>
        <w:rPr>
          <w:rFonts w:ascii="Open Sans" w:hAnsi="Open Sans"/>
          <w:color w:val="555555"/>
          <w:sz w:val="21"/>
          <w:szCs w:val="21"/>
        </w:rPr>
        <w:t>Tolle</w:t>
      </w:r>
      <w:proofErr w:type="gramEnd"/>
      <w:r>
        <w:rPr>
          <w:rFonts w:ascii="Open Sans" w:hAnsi="Open Sans"/>
          <w:color w:val="555555"/>
          <w:sz w:val="21"/>
          <w:szCs w:val="21"/>
        </w:rPr>
        <w:t xml:space="preserve"> Leistung von allen. Lukas war das erste Mal bei einem Kampf dabei und hat sich souverän den Herausforderungen gestellt. Timo und Lukas qualifizierten sich damit auf di Nordbayerische EM in Hof. Alle anderen erhielten eine Urkunde. Glückwunsch!</w:t>
      </w:r>
    </w:p>
    <w:p w:rsidR="005921AB" w:rsidRDefault="005921AB" w:rsidP="005921AB">
      <w:pPr>
        <w:pStyle w:val="StandardWeb"/>
        <w:spacing w:before="0" w:beforeAutospacing="0" w:after="150" w:afterAutospacing="0"/>
        <w:rPr>
          <w:rFonts w:ascii="Open Sans" w:hAnsi="Open Sans"/>
          <w:color w:val="555555"/>
          <w:sz w:val="21"/>
          <w:szCs w:val="21"/>
        </w:rPr>
      </w:pPr>
      <w:r>
        <w:rPr>
          <w:rFonts w:ascii="Open Sans" w:hAnsi="Open Sans"/>
          <w:color w:val="555555"/>
          <w:sz w:val="21"/>
          <w:szCs w:val="21"/>
        </w:rPr>
        <w:t>Danke auch an Flo und Noah für die kompetente Unterstützung. Wir sind halt ein Team.</w:t>
      </w:r>
    </w:p>
    <w:p w:rsidR="005921AB" w:rsidRDefault="005921AB" w:rsidP="005921AB">
      <w:pPr>
        <w:pStyle w:val="StandardWeb"/>
        <w:spacing w:before="0" w:beforeAutospacing="0" w:after="150" w:afterAutospacing="0"/>
        <w:rPr>
          <w:rFonts w:ascii="Open Sans" w:hAnsi="Open Sans"/>
          <w:color w:val="555555"/>
          <w:sz w:val="21"/>
          <w:szCs w:val="21"/>
        </w:rPr>
      </w:pPr>
      <w:r>
        <w:rPr>
          <w:rFonts w:ascii="Open Sans" w:hAnsi="Open Sans"/>
          <w:color w:val="555555"/>
          <w:sz w:val="21"/>
          <w:szCs w:val="21"/>
        </w:rPr>
        <w:t>Mein Wunsch für 2020: mehr Unterstützung von den Eltern und somit mehr Teilnehmer mit Begeisterung. Judo ist ein Kampfsport!</w:t>
      </w:r>
    </w:p>
    <w:p w:rsidR="005921AB" w:rsidRDefault="005921AB" w:rsidP="005921AB">
      <w:pPr>
        <w:pStyle w:val="StandardWeb"/>
        <w:spacing w:before="0" w:beforeAutospacing="0" w:after="150" w:afterAutospacing="0"/>
        <w:rPr>
          <w:rFonts w:ascii="Open Sans" w:hAnsi="Open Sans"/>
          <w:color w:val="555555"/>
          <w:sz w:val="21"/>
          <w:szCs w:val="21"/>
        </w:rPr>
      </w:pPr>
      <w:r>
        <w:rPr>
          <w:rStyle w:val="Hervorhebung"/>
          <w:rFonts w:ascii="Open Sans" w:hAnsi="Open Sans"/>
          <w:color w:val="555555"/>
          <w:sz w:val="21"/>
          <w:szCs w:val="21"/>
        </w:rPr>
        <w:t>Norbert Röck</w:t>
      </w:r>
    </w:p>
    <w:p w:rsidR="00F82E69" w:rsidRPr="005921AB" w:rsidRDefault="005921AB" w:rsidP="005921AB">
      <w:pPr>
        <w:pStyle w:val="StandardWeb"/>
        <w:spacing w:before="0" w:beforeAutospacing="0" w:after="150" w:afterAutospacing="0"/>
        <w:rPr>
          <w:rFonts w:ascii="Open Sans" w:hAnsi="Open Sans"/>
          <w:color w:val="555555"/>
          <w:sz w:val="21"/>
          <w:szCs w:val="21"/>
        </w:rPr>
      </w:pPr>
      <w:r>
        <w:rPr>
          <w:rFonts w:ascii="Open Sans" w:hAnsi="Open Sans"/>
          <w:noProof/>
          <w:color w:val="555555"/>
          <w:sz w:val="21"/>
          <w:szCs w:val="21"/>
        </w:rPr>
        <w:drawing>
          <wp:inline distT="0" distB="0" distL="0" distR="0" wp14:anchorId="2A6C6F2D" wp14:editId="3EE51C1D">
            <wp:extent cx="4102101" cy="3076575"/>
            <wp:effectExtent l="0" t="0" r="0" b="9525"/>
            <wp:docPr id="1" name="Bild 1" descr="MFR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R19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33231" cy="3099923"/>
                    </a:xfrm>
                    <a:prstGeom prst="rect">
                      <a:avLst/>
                    </a:prstGeom>
                    <a:noFill/>
                    <a:ln>
                      <a:noFill/>
                    </a:ln>
                  </pic:spPr>
                </pic:pic>
              </a:graphicData>
            </a:graphic>
          </wp:inline>
        </w:drawing>
      </w:r>
      <w:bookmarkStart w:id="0" w:name="_GoBack"/>
      <w:r>
        <w:rPr>
          <w:rFonts w:ascii="Open Sans" w:hAnsi="Open Sans"/>
          <w:noProof/>
          <w:color w:val="555555"/>
          <w:sz w:val="21"/>
          <w:szCs w:val="21"/>
        </w:rPr>
        <w:drawing>
          <wp:inline distT="0" distB="0" distL="0" distR="0" wp14:anchorId="1CF1CE6B" wp14:editId="3842CE3E">
            <wp:extent cx="4102100" cy="3076574"/>
            <wp:effectExtent l="0" t="0" r="0" b="0"/>
            <wp:docPr id="2" name="Bild 2" descr="MFR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FR19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31855" cy="3098891"/>
                    </a:xfrm>
                    <a:prstGeom prst="rect">
                      <a:avLst/>
                    </a:prstGeom>
                    <a:noFill/>
                    <a:ln>
                      <a:noFill/>
                    </a:ln>
                  </pic:spPr>
                </pic:pic>
              </a:graphicData>
            </a:graphic>
          </wp:inline>
        </w:drawing>
      </w:r>
      <w:bookmarkEnd w:id="0"/>
    </w:p>
    <w:sectPr w:rsidR="00F82E69" w:rsidRPr="005921A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1AB"/>
    <w:rsid w:val="005921AB"/>
    <w:rsid w:val="00F82E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27046"/>
  <w15:chartTrackingRefBased/>
  <w15:docId w15:val="{9F63E926-F558-4727-9B7B-65510FDEB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5921A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5921AB"/>
    <w:rPr>
      <w:b/>
      <w:bCs/>
    </w:rPr>
  </w:style>
  <w:style w:type="character" w:styleId="Hervorhebung">
    <w:name w:val="Emphasis"/>
    <w:basedOn w:val="Absatz-Standardschriftart"/>
    <w:uiPriority w:val="20"/>
    <w:qFormat/>
    <w:rsid w:val="005921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1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691</Characters>
  <Application>Microsoft Office Word</Application>
  <DocSecurity>0</DocSecurity>
  <Lines>5</Lines>
  <Paragraphs>1</Paragraphs>
  <ScaleCrop>false</ScaleCrop>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Norbert Röck</dc:creator>
  <cp:keywords/>
  <dc:description/>
  <cp:lastModifiedBy>Norbert Röck</cp:lastModifiedBy>
  <cp:revision>1</cp:revision>
  <dcterms:created xsi:type="dcterms:W3CDTF">2019-12-28T14:41:00Z</dcterms:created>
  <dcterms:modified xsi:type="dcterms:W3CDTF">2019-12-28T14:42:00Z</dcterms:modified>
</cp:coreProperties>
</file>